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688" w:rsidRDefault="00A57688" w:rsidP="00A57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D3F1D">
        <w:rPr>
          <w:b/>
          <w:noProof/>
          <w:sz w:val="24"/>
        </w:rPr>
        <w:t>100-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D3F1D">
        <w:rPr>
          <w:b/>
          <w:i/>
          <w:noProof/>
          <w:sz w:val="28"/>
        </w:rPr>
        <w:t>xxxx</w:t>
      </w:r>
    </w:p>
    <w:p w:rsidR="00EE33A2" w:rsidRDefault="00A57688" w:rsidP="00A576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D3F1D" w:rsidRPr="00CD3F1D">
        <w:rPr>
          <w:b/>
          <w:noProof/>
          <w:sz w:val="24"/>
        </w:rPr>
        <w:t>17 – 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CD3F1D">
        <w:rPr>
          <w:b/>
          <w:noProof/>
          <w:sz w:val="24"/>
        </w:rPr>
        <w:tab/>
      </w:r>
      <w:r w:rsidR="00CD3F1D">
        <w:rPr>
          <w:b/>
          <w:noProof/>
          <w:sz w:val="24"/>
        </w:rPr>
        <w:tab/>
      </w:r>
      <w:r w:rsidR="00CD3F1D">
        <w:rPr>
          <w:b/>
          <w:noProof/>
          <w:sz w:val="24"/>
        </w:rPr>
        <w:tab/>
      </w:r>
      <w:r w:rsidR="0090340C">
        <w:rPr>
          <w:b/>
          <w:noProof/>
          <w:sz w:val="24"/>
        </w:rPr>
        <w:tab/>
      </w:r>
      <w:r w:rsidR="0090340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Pr="00CD3F1D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3F1D" w:rsidRPr="00CD3F1D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340C">
        <w:rPr>
          <w:rFonts w:ascii="Arial" w:hAnsi="Arial" w:cs="Arial"/>
          <w:b/>
        </w:rPr>
        <w:t xml:space="preserve">Proposed </w:t>
      </w:r>
      <w:r w:rsidR="008B275C">
        <w:rPr>
          <w:rFonts w:ascii="Arial" w:hAnsi="Arial" w:cs="Arial"/>
          <w:b/>
        </w:rPr>
        <w:t>TR skeleton</w:t>
      </w:r>
      <w:r w:rsidR="0090340C">
        <w:rPr>
          <w:rFonts w:ascii="Arial" w:hAnsi="Arial" w:cs="Arial"/>
          <w:b/>
        </w:rPr>
        <w:t xml:space="preserve"> for </w:t>
      </w:r>
      <w:r w:rsidR="00CD3F1D" w:rsidRPr="00CD3F1D">
        <w:rPr>
          <w:rFonts w:ascii="Arial" w:hAnsi="Arial" w:cs="Arial"/>
          <w:b/>
        </w:rPr>
        <w:t>Multicast-Broadcast Services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90340C">
        <w:rPr>
          <w:rFonts w:ascii="Arial" w:hAnsi="Arial"/>
          <w:b/>
          <w:lang w:eastAsia="zh-CN"/>
        </w:rPr>
        <w:t xml:space="preserve"> 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340C">
        <w:rPr>
          <w:rFonts w:ascii="Arial" w:hAnsi="Arial"/>
          <w:b/>
        </w:rPr>
        <w:t>5.1</w:t>
      </w:r>
      <w:r w:rsidR="0096167C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903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contains a proposed </w:t>
      </w:r>
      <w:r w:rsidR="008B275C">
        <w:rPr>
          <w:b/>
          <w:i/>
        </w:rPr>
        <w:t>TR skeleton</w:t>
      </w:r>
      <w:r>
        <w:rPr>
          <w:b/>
          <w:i/>
        </w:rPr>
        <w:t xml:space="preserve"> </w:t>
      </w:r>
      <w:r w:rsidR="008B275C">
        <w:rPr>
          <w:b/>
          <w:i/>
        </w:rPr>
        <w:t>for</w:t>
      </w:r>
      <w:r>
        <w:rPr>
          <w:b/>
          <w:i/>
        </w:rPr>
        <w:t xml:space="preserve"> </w:t>
      </w:r>
      <w:r w:rsidR="00CD3F1D" w:rsidRPr="00CD3F1D">
        <w:rPr>
          <w:b/>
          <w:i/>
        </w:rPr>
        <w:t>Multicast-Broadcast Services</w:t>
      </w:r>
      <w:r>
        <w:rPr>
          <w:b/>
          <w:i/>
        </w:rPr>
        <w:t xml:space="preserve"> as an attachment.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224C83" w:rsidRDefault="008B275C">
      <w:pPr>
        <w:rPr>
          <w:iCs/>
        </w:rPr>
      </w:pPr>
      <w:r>
        <w:rPr>
          <w:iCs/>
        </w:rPr>
        <w:t>This contribution proposes a TR skeleton for the work in that SID.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C022E3" w:rsidRPr="00224C83" w:rsidRDefault="00224C83">
      <w:pPr>
        <w:rPr>
          <w:iCs/>
        </w:rPr>
      </w:pPr>
      <w:r w:rsidRPr="00224C83">
        <w:rPr>
          <w:iCs/>
        </w:rPr>
        <w:t>It is proposed that SA3 a</w:t>
      </w:r>
      <w:r w:rsidR="006D0FDE">
        <w:rPr>
          <w:iCs/>
        </w:rPr>
        <w:t>pprove</w:t>
      </w:r>
      <w:r w:rsidRPr="00224C83">
        <w:rPr>
          <w:iCs/>
        </w:rPr>
        <w:t xml:space="preserve"> that</w:t>
      </w:r>
      <w:bookmarkStart w:id="0" w:name="_GoBack"/>
      <w:bookmarkEnd w:id="0"/>
      <w:r w:rsidRPr="00224C83">
        <w:rPr>
          <w:iCs/>
        </w:rPr>
        <w:t xml:space="preserve"> the </w:t>
      </w:r>
      <w:r w:rsidR="008B275C">
        <w:rPr>
          <w:iCs/>
        </w:rPr>
        <w:t xml:space="preserve">TR skeleton for </w:t>
      </w:r>
      <w:r w:rsidR="00CD3F1D" w:rsidRPr="00CD3F1D">
        <w:rPr>
          <w:iCs/>
        </w:rPr>
        <w:t>Multicast-Broadcast Services</w:t>
      </w:r>
      <w:r w:rsidR="008B275C">
        <w:rPr>
          <w:iCs/>
        </w:rPr>
        <w:t>.</w:t>
      </w:r>
      <w:r w:rsidRPr="00224C83">
        <w:rPr>
          <w:iCs/>
        </w:rPr>
        <w:t xml:space="preserve"> </w:t>
      </w:r>
    </w:p>
    <w:sectPr w:rsidR="00C022E3" w:rsidRPr="00224C8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53C" w:rsidRDefault="005E253C">
      <w:r>
        <w:separator/>
      </w:r>
    </w:p>
  </w:endnote>
  <w:endnote w:type="continuationSeparator" w:id="0">
    <w:p w:rsidR="005E253C" w:rsidRDefault="005E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53C" w:rsidRDefault="005E253C">
      <w:r>
        <w:separator/>
      </w:r>
    </w:p>
  </w:footnote>
  <w:footnote w:type="continuationSeparator" w:id="0">
    <w:p w:rsidR="005E253C" w:rsidRDefault="005E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657F0"/>
    <w:rsid w:val="00065DF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A28F6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24C83"/>
    <w:rsid w:val="00230002"/>
    <w:rsid w:val="00237DB8"/>
    <w:rsid w:val="00244C9A"/>
    <w:rsid w:val="002A1857"/>
    <w:rsid w:val="002C7F38"/>
    <w:rsid w:val="002D623F"/>
    <w:rsid w:val="002E39B8"/>
    <w:rsid w:val="0030628A"/>
    <w:rsid w:val="0035122B"/>
    <w:rsid w:val="00353451"/>
    <w:rsid w:val="00371032"/>
    <w:rsid w:val="00371B44"/>
    <w:rsid w:val="003C122B"/>
    <w:rsid w:val="003C5A97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C4B58"/>
    <w:rsid w:val="005E253C"/>
    <w:rsid w:val="00613820"/>
    <w:rsid w:val="00652248"/>
    <w:rsid w:val="00657B80"/>
    <w:rsid w:val="00675B3C"/>
    <w:rsid w:val="006D0FDE"/>
    <w:rsid w:val="006D340A"/>
    <w:rsid w:val="006F0026"/>
    <w:rsid w:val="00715A1D"/>
    <w:rsid w:val="00760BB0"/>
    <w:rsid w:val="0076157A"/>
    <w:rsid w:val="007A00EF"/>
    <w:rsid w:val="007C0A2D"/>
    <w:rsid w:val="007C27B0"/>
    <w:rsid w:val="007F300B"/>
    <w:rsid w:val="008014C3"/>
    <w:rsid w:val="00876B9A"/>
    <w:rsid w:val="008933BF"/>
    <w:rsid w:val="008A10C4"/>
    <w:rsid w:val="008B0248"/>
    <w:rsid w:val="008B275C"/>
    <w:rsid w:val="008F5F33"/>
    <w:rsid w:val="0090340C"/>
    <w:rsid w:val="0091046A"/>
    <w:rsid w:val="00921B2C"/>
    <w:rsid w:val="00926ABD"/>
    <w:rsid w:val="009303B8"/>
    <w:rsid w:val="00947F4E"/>
    <w:rsid w:val="0096167C"/>
    <w:rsid w:val="00966D47"/>
    <w:rsid w:val="009C0DED"/>
    <w:rsid w:val="00A37D7F"/>
    <w:rsid w:val="00A57688"/>
    <w:rsid w:val="00A84A94"/>
    <w:rsid w:val="00AD1DAA"/>
    <w:rsid w:val="00AF1E23"/>
    <w:rsid w:val="00B01AFF"/>
    <w:rsid w:val="00B05CC7"/>
    <w:rsid w:val="00B27E39"/>
    <w:rsid w:val="00B350D8"/>
    <w:rsid w:val="00B66831"/>
    <w:rsid w:val="00B76763"/>
    <w:rsid w:val="00B7732B"/>
    <w:rsid w:val="00B879F0"/>
    <w:rsid w:val="00C022E3"/>
    <w:rsid w:val="00C4712D"/>
    <w:rsid w:val="00C94F55"/>
    <w:rsid w:val="00CA7D62"/>
    <w:rsid w:val="00CB07A8"/>
    <w:rsid w:val="00CD3F1D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417F4"/>
    <w:rsid w:val="00E91FE1"/>
    <w:rsid w:val="00E97B13"/>
    <w:rsid w:val="00EA5E95"/>
    <w:rsid w:val="00ED4954"/>
    <w:rsid w:val="00EE0943"/>
    <w:rsid w:val="00EE33A2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6C2892-A792-4609-8397-521FDDA3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2f25ea55a9de7e82a7cb93abb442bba7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64f11a213023548ccd80e2e3bbefe8b7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8F17F6-8B33-4265-87FC-ACF15E33E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0872F-F9E0-4311-8DA4-4928160D7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1F212A-EA4C-4274-9B26-C290D782B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Contribution</vt:lpstr>
      <vt:lpstr>e-meeting, 11-15 May 2020																Revision of S3-20xxxx</vt:lpstr>
      <vt:lpstr/>
      <vt:lpstr>Source:	Qualcomm Incorporated</vt:lpstr>
      <vt:lpstr>Title:	Proposed TR skeleton for Unmanned Aerial Systems</vt:lpstr>
      <vt:lpstr>Document for:	Approval </vt:lpstr>
      <vt:lpstr>1	Decision/action requested</vt:lpstr>
      <vt:lpstr>3	Rationale</vt:lpstr>
      <vt:lpstr>4	Detailed proposal</vt:lpstr>
    </vt:vector>
  </TitlesOfParts>
  <Company>3GPP Support Team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guolonghua</cp:lastModifiedBy>
  <cp:revision>2</cp:revision>
  <cp:lastPrinted>1899-12-31T16:00:00Z</cp:lastPrinted>
  <dcterms:created xsi:type="dcterms:W3CDTF">2020-07-23T07:37:00Z</dcterms:created>
  <dcterms:modified xsi:type="dcterms:W3CDTF">2020-07-23T07:37:00Z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0x010100EB28163D68FE8E4D9361964FDD814FC4</vt:lpwstr>
  </property>
  <property fmtid="{D5CDD505-2E9C-101B-9397-08002B2CF9AE}" pid="4" name="_2015_ms_pID_725343">
    <vt:lpwstr>(3)l/131ZDpahq3apMy9otVbrI414GS/eB0OQMwdQFWDklrXPMHXFK2gyQXVp6sXk+aZIOy4lMk
+0Pmm0j9oYS7Q6vm0mg7h44rml+UeOt++0P8fPTpJMI3+Pdx72t6sdQj2yjAwmqKUe860+KW
nUxP+hibrM53chIHZiRduC+cP7PqzPBrTn9EEEOwiTrFZXRS+xDrDQr7eMBl7k9JsIkGjoOD
ae86TLpjZBoEEaHt6+</vt:lpwstr>
  </property>
  <property fmtid="{D5CDD505-2E9C-101B-9397-08002B2CF9AE}" pid="5" name="_2015_ms_pID_7253431">
    <vt:lpwstr>0WN3Uo1jVLO0Lt1fTdVL+0nDe1i/KfLJEzV987BEMiDunLO4VRWUtf
lM54w70QV3pmUKJ2IbC+MsWA2yaE9WKBb1TLJXotvzUEPd/VdjdjizZ5VLH4X97m0VatMf2D
LhLD31q29zissI0ONFUosP/n3bjL7pUR9xbUn4lnHv1x076OKvA4GDP8warIeL3+3u/xEVIS
gwOzr19tsDi7rqHS+mdsoAlSqratgM/IHQdi</vt:lpwstr>
  </property>
  <property fmtid="{D5CDD505-2E9C-101B-9397-08002B2CF9AE}" pid="6" name="_2015_ms_pID_7253432">
    <vt:lpwstr>lQ==</vt:lpwstr>
  </property>
</Properties>
</file>